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099AC" w14:textId="2464E988" w:rsidR="00CE3928" w:rsidRPr="00ED2404" w:rsidRDefault="0096637D" w:rsidP="00ED2404">
      <w:pPr>
        <w:jc w:val="center"/>
        <w:rPr>
          <w:b/>
          <w:bCs/>
          <w:sz w:val="32"/>
          <w:szCs w:val="32"/>
        </w:rPr>
      </w:pPr>
      <w:r w:rsidRPr="00ED2404">
        <w:rPr>
          <w:b/>
          <w:bCs/>
          <w:sz w:val="32"/>
          <w:szCs w:val="32"/>
        </w:rPr>
        <w:t xml:space="preserve">Friends and Family </w:t>
      </w:r>
      <w:r w:rsidR="00ED2404">
        <w:rPr>
          <w:b/>
          <w:bCs/>
          <w:sz w:val="32"/>
          <w:szCs w:val="32"/>
        </w:rPr>
        <w:t>Data</w:t>
      </w:r>
      <w:r w:rsidRPr="00ED2404">
        <w:rPr>
          <w:b/>
          <w:bCs/>
          <w:sz w:val="32"/>
          <w:szCs w:val="32"/>
        </w:rPr>
        <w:t xml:space="preserve">– </w:t>
      </w:r>
      <w:r w:rsidR="00E963C3">
        <w:rPr>
          <w:b/>
          <w:bCs/>
          <w:sz w:val="32"/>
          <w:szCs w:val="32"/>
        </w:rPr>
        <w:t>September</w:t>
      </w:r>
      <w:r w:rsidR="008E432B">
        <w:rPr>
          <w:b/>
          <w:bCs/>
          <w:sz w:val="32"/>
          <w:szCs w:val="32"/>
        </w:rPr>
        <w:t>-</w:t>
      </w:r>
      <w:r w:rsidR="00661831">
        <w:rPr>
          <w:b/>
          <w:bCs/>
          <w:sz w:val="32"/>
          <w:szCs w:val="32"/>
        </w:rPr>
        <w:t>2026</w:t>
      </w:r>
    </w:p>
    <w:p w14:paraId="313EF584" w14:textId="77777777" w:rsidR="007C3A0C" w:rsidRDefault="007C3A0C"/>
    <w:p w14:paraId="3E0D197D" w14:textId="718AD4F2" w:rsidR="007C3A0C" w:rsidRDefault="00ED2404">
      <w:r>
        <w:rPr>
          <w:noProof/>
        </w:rPr>
        <w:drawing>
          <wp:inline distT="0" distB="0" distL="0" distR="0" wp14:anchorId="76184DCF" wp14:editId="536F81F3">
            <wp:extent cx="5953125" cy="3448050"/>
            <wp:effectExtent l="0" t="0" r="9525" b="0"/>
            <wp:docPr id="185028272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E61D264-2F8B-8BFC-3234-95459E2B964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tbl>
      <w:tblPr>
        <w:tblpPr w:leftFromText="180" w:rightFromText="180" w:vertAnchor="text" w:horzAnchor="margin" w:tblpY="183"/>
        <w:tblW w:w="4513" w:type="dxa"/>
        <w:tblLook w:val="04A0" w:firstRow="1" w:lastRow="0" w:firstColumn="1" w:lastColumn="0" w:noHBand="0" w:noVBand="1"/>
      </w:tblPr>
      <w:tblGrid>
        <w:gridCol w:w="2120"/>
        <w:gridCol w:w="602"/>
        <w:gridCol w:w="1791"/>
      </w:tblGrid>
      <w:tr w:rsidR="00ED2404" w:rsidRPr="00553E94" w14:paraId="0D204C00" w14:textId="77777777" w:rsidTr="00ED2404">
        <w:trPr>
          <w:trHeight w:val="327"/>
        </w:trPr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E5C45DC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Total Responses</w:t>
            </w:r>
          </w:p>
        </w:tc>
        <w:tc>
          <w:tcPr>
            <w:tcW w:w="23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4F10381" w14:textId="4CFEDE20" w:rsidR="00ED2404" w:rsidRPr="00553E94" w:rsidRDefault="00E963C3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205</w:t>
            </w:r>
          </w:p>
        </w:tc>
      </w:tr>
      <w:tr w:rsidR="00ED2404" w:rsidRPr="00553E94" w14:paraId="70FF4DA5" w14:textId="77777777" w:rsidTr="00ED2404">
        <w:trPr>
          <w:trHeight w:val="314"/>
        </w:trPr>
        <w:tc>
          <w:tcPr>
            <w:tcW w:w="2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05133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Very Good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7EA05" w14:textId="7D36A817" w:rsidR="00ED2404" w:rsidRPr="00553E94" w:rsidRDefault="000C5638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  <w:r w:rsidR="00E963C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A98926" w14:textId="7B463FD1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  <w:r w:rsidR="00E963C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4CC2B56D" w14:textId="77777777" w:rsidTr="00ED2404">
        <w:trPr>
          <w:trHeight w:val="314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2A0CA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Good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F23F3" w14:textId="2D0704C1" w:rsidR="00ED2404" w:rsidRPr="00553E94" w:rsidRDefault="00E963C3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42EE74" w14:textId="35164F57" w:rsidR="00ED2404" w:rsidRPr="00553E94" w:rsidRDefault="004D34C9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  <w:r w:rsidR="00E963C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16AA4C98" w14:textId="77777777" w:rsidTr="00ED2404">
        <w:trPr>
          <w:trHeight w:val="314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B6F5E8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Neither good nor poor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4A0EB" w14:textId="426CF872" w:rsidR="00ED2404" w:rsidRPr="00553E94" w:rsidRDefault="000C5638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9E36D4" w14:textId="62EEC682" w:rsidR="00ED2404" w:rsidRPr="00553E94" w:rsidRDefault="00E963C3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23E91642" w14:textId="77777777" w:rsidTr="00ED2404">
        <w:trPr>
          <w:trHeight w:val="314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91426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Poor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6C0BB" w14:textId="4D4F0D60" w:rsidR="00ED2404" w:rsidRPr="00553E94" w:rsidRDefault="00E963C3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6CB859" w14:textId="730DC998" w:rsidR="00ED2404" w:rsidRPr="00553E94" w:rsidRDefault="00E963C3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4D7BD7FE" w14:textId="77777777" w:rsidTr="00ED2404">
        <w:trPr>
          <w:trHeight w:val="314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7B958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Very Poor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E36DF" w14:textId="42AC0319" w:rsidR="00ED2404" w:rsidRPr="00553E94" w:rsidRDefault="00E963C3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6BAA94" w14:textId="3ED2F485" w:rsidR="00ED2404" w:rsidRPr="00553E94" w:rsidRDefault="00E963C3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  <w:tr w:rsidR="00ED2404" w:rsidRPr="00553E94" w14:paraId="3202CA17" w14:textId="77777777" w:rsidTr="00ED2404">
        <w:trPr>
          <w:trHeight w:val="327"/>
        </w:trPr>
        <w:tc>
          <w:tcPr>
            <w:tcW w:w="21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19F827" w14:textId="77777777" w:rsidR="00ED2404" w:rsidRPr="00553E94" w:rsidRDefault="00ED2404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Don’t know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51B195" w14:textId="38DF639E" w:rsidR="00ED2404" w:rsidRPr="00553E94" w:rsidRDefault="00635E0F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166A8E" w14:textId="1B5A35FA" w:rsidR="00ED2404" w:rsidRPr="00553E94" w:rsidRDefault="008E432B" w:rsidP="00ED240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="00ED2404" w:rsidRPr="00553E9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</w:t>
            </w:r>
          </w:p>
        </w:tc>
      </w:tr>
    </w:tbl>
    <w:p w14:paraId="62F6C14F" w14:textId="4CD1B1DB" w:rsidR="0096637D" w:rsidRDefault="00ED240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A107E9" wp14:editId="562E46B8">
                <wp:simplePos x="0" y="0"/>
                <wp:positionH relativeFrom="column">
                  <wp:posOffset>2990851</wp:posOffset>
                </wp:positionH>
                <wp:positionV relativeFrom="paragraph">
                  <wp:posOffset>115570</wp:posOffset>
                </wp:positionV>
                <wp:extent cx="2971800" cy="1524000"/>
                <wp:effectExtent l="0" t="0" r="19050" b="19050"/>
                <wp:wrapNone/>
                <wp:docPr id="88777949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152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C4E092" w14:textId="3A65AB3D" w:rsidR="00ED2404" w:rsidRDefault="00ED2404" w:rsidP="00ED240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2404">
                              <w:rPr>
                                <w:b/>
                                <w:bCs/>
                              </w:rPr>
                              <w:t>Summary of Patient Comments</w:t>
                            </w:r>
                          </w:p>
                          <w:p w14:paraId="548BBC49" w14:textId="14A86057" w:rsidR="00E963C3" w:rsidRPr="00E963C3" w:rsidRDefault="00446A4E" w:rsidP="00E963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63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“</w:t>
                            </w:r>
                            <w:r w:rsidR="00E963C3" w:rsidRPr="00E963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My problem is being dealt with quickly”</w:t>
                            </w:r>
                          </w:p>
                          <w:p w14:paraId="2543A2A0" w14:textId="205305B5" w:rsidR="000C5638" w:rsidRPr="00E963C3" w:rsidRDefault="00E963C3" w:rsidP="00ED240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63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“GP was helpful and listened to my concerns”</w:t>
                            </w:r>
                          </w:p>
                          <w:p w14:paraId="154A19D1" w14:textId="6ECD865C" w:rsidR="00E963C3" w:rsidRPr="00E963C3" w:rsidRDefault="00E963C3" w:rsidP="00ED240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63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“Doctor rang on time and gave clear feedback”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A107E9" id="Rectangle 1" o:spid="_x0000_s1026" style="position:absolute;margin-left:235.5pt;margin-top:9.1pt;width:234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" fillcolor="white [3201]" strokecolor="#e8e8e8 [3209]" strokeweight="1pt">
                <v:textbox>
                  <w:txbxContent>
                    <w:p w14:paraId="3FC4E092" w14:textId="3A65AB3D" w:rsidR="00ED2404" w:rsidRDefault="00ED2404" w:rsidP="00ED2404">
                      <w:pPr>
                        <w:rPr>
                          <w:b/>
                          <w:bCs/>
                        </w:rPr>
                      </w:pPr>
                      <w:r w:rsidRPr="00ED2404">
                        <w:rPr>
                          <w:b/>
                          <w:bCs/>
                        </w:rPr>
                        <w:t>Summary of Patient Comments</w:t>
                      </w:r>
                    </w:p>
                    <w:p w14:paraId="548BBC49" w14:textId="14A86057" w:rsidR="00E963C3" w:rsidRPr="00E963C3" w:rsidRDefault="00446A4E" w:rsidP="00E963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E963C3">
                        <w:rPr>
                          <w:b/>
                          <w:bCs/>
                          <w:sz w:val="20"/>
                          <w:szCs w:val="20"/>
                        </w:rPr>
                        <w:t>“</w:t>
                      </w:r>
                      <w:r w:rsidR="00E963C3" w:rsidRPr="00E963C3">
                        <w:rPr>
                          <w:b/>
                          <w:bCs/>
                          <w:sz w:val="20"/>
                          <w:szCs w:val="20"/>
                        </w:rPr>
                        <w:t>My problem is being dealt with quickly”</w:t>
                      </w:r>
                    </w:p>
                    <w:p w14:paraId="2543A2A0" w14:textId="205305B5" w:rsidR="000C5638" w:rsidRPr="00E963C3" w:rsidRDefault="00E963C3" w:rsidP="00ED240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E963C3">
                        <w:rPr>
                          <w:b/>
                          <w:bCs/>
                          <w:sz w:val="20"/>
                          <w:szCs w:val="20"/>
                        </w:rPr>
                        <w:t>“GP was helpful and listened to my concerns”</w:t>
                      </w:r>
                    </w:p>
                    <w:p w14:paraId="154A19D1" w14:textId="6ECD865C" w:rsidR="00E963C3" w:rsidRPr="00E963C3" w:rsidRDefault="00E963C3" w:rsidP="00ED240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E963C3">
                        <w:rPr>
                          <w:b/>
                          <w:bCs/>
                          <w:sz w:val="20"/>
                          <w:szCs w:val="20"/>
                        </w:rPr>
                        <w:t>“Doctor rang on time and gave clear feedback”</w:t>
                      </w:r>
                    </w:p>
                  </w:txbxContent>
                </v:textbox>
              </v:rect>
            </w:pict>
          </mc:Fallback>
        </mc:AlternateContent>
      </w:r>
    </w:p>
    <w:p w14:paraId="7C4BBA9D" w14:textId="667D0170" w:rsidR="0096637D" w:rsidRDefault="0096637D"/>
    <w:p w14:paraId="2237FD5A" w14:textId="77777777" w:rsidR="00553E94" w:rsidRDefault="00553E94"/>
    <w:p w14:paraId="4F91E658" w14:textId="77777777" w:rsidR="00553E94" w:rsidRDefault="00553E94"/>
    <w:p w14:paraId="11D8C4CB" w14:textId="77777777" w:rsidR="00ED2404" w:rsidRPr="00ED2404" w:rsidRDefault="00ED2404" w:rsidP="00ED2404"/>
    <w:p w14:paraId="28D4FCA8" w14:textId="77777777" w:rsidR="00ED2404" w:rsidRDefault="00ED2404" w:rsidP="00ED2404"/>
    <w:p w14:paraId="6AB8AE41" w14:textId="3BE3DA39" w:rsidR="00ED2404" w:rsidRDefault="00ED2404" w:rsidP="00ED2404">
      <w:pPr>
        <w:tabs>
          <w:tab w:val="left" w:pos="7905"/>
        </w:tabs>
        <w:rPr>
          <w:u w:val="single"/>
        </w:rPr>
      </w:pPr>
      <w:r w:rsidRPr="00ED2404">
        <w:rPr>
          <w:u w:val="single"/>
        </w:rPr>
        <w:t>Examples of Comments</w:t>
      </w:r>
    </w:p>
    <w:p w14:paraId="27DBB39B" w14:textId="5371EC85" w:rsidR="000C5638" w:rsidRPr="003F3FF9" w:rsidRDefault="00250141" w:rsidP="00E963C3">
      <w:pPr>
        <w:pStyle w:val="ListParagraph"/>
        <w:numPr>
          <w:ilvl w:val="0"/>
          <w:numId w:val="3"/>
        </w:numPr>
        <w:tabs>
          <w:tab w:val="left" w:pos="7905"/>
        </w:tabs>
        <w:rPr>
          <w:color w:val="00B050"/>
          <w:sz w:val="22"/>
          <w:szCs w:val="22"/>
        </w:rPr>
      </w:pPr>
      <w:r w:rsidRPr="003F3FF9">
        <w:rPr>
          <w:color w:val="00B050"/>
          <w:sz w:val="22"/>
          <w:szCs w:val="22"/>
        </w:rPr>
        <w:t>“</w:t>
      </w:r>
      <w:r w:rsidR="003F3FF9" w:rsidRPr="003F3FF9">
        <w:rPr>
          <w:color w:val="00B050"/>
          <w:sz w:val="22"/>
          <w:szCs w:val="22"/>
        </w:rPr>
        <w:t>Excellent as always rang morning got prompt call back and less than an hour got an appointment explains my symptoms. I felt quite poorly and was put at ease and was treated very considerately and helpfully than you are so much excellent much appreciated”</w:t>
      </w:r>
    </w:p>
    <w:p w14:paraId="2543850B" w14:textId="2B903158" w:rsidR="003F3FF9" w:rsidRPr="003F3FF9" w:rsidRDefault="003F3FF9" w:rsidP="00E963C3">
      <w:pPr>
        <w:pStyle w:val="ListParagraph"/>
        <w:numPr>
          <w:ilvl w:val="0"/>
          <w:numId w:val="3"/>
        </w:numPr>
        <w:tabs>
          <w:tab w:val="left" w:pos="7905"/>
        </w:tabs>
        <w:rPr>
          <w:color w:val="00B050"/>
          <w:sz w:val="22"/>
          <w:szCs w:val="22"/>
        </w:rPr>
      </w:pPr>
      <w:r w:rsidRPr="003F3FF9">
        <w:rPr>
          <w:color w:val="00B050"/>
          <w:sz w:val="22"/>
          <w:szCs w:val="22"/>
        </w:rPr>
        <w:t>“Consulted GP over ongoing problem was listened by GP who understood problem and ordered treatment accordingly. Excellent Service.”</w:t>
      </w:r>
    </w:p>
    <w:p w14:paraId="745F93CB" w14:textId="7F4781F7" w:rsidR="0090272C" w:rsidRPr="003F3FF9" w:rsidRDefault="004C0B12" w:rsidP="0090272C">
      <w:pPr>
        <w:pStyle w:val="ListParagraph"/>
        <w:numPr>
          <w:ilvl w:val="0"/>
          <w:numId w:val="3"/>
        </w:numPr>
        <w:tabs>
          <w:tab w:val="left" w:pos="7905"/>
        </w:tabs>
        <w:rPr>
          <w:color w:val="FFC000"/>
          <w:sz w:val="22"/>
          <w:szCs w:val="22"/>
        </w:rPr>
      </w:pPr>
      <w:r w:rsidRPr="003F3FF9">
        <w:rPr>
          <w:color w:val="FFC000"/>
          <w:sz w:val="22"/>
          <w:szCs w:val="22"/>
        </w:rPr>
        <w:t>“</w:t>
      </w:r>
      <w:r w:rsidR="003F3FF9" w:rsidRPr="003F3FF9">
        <w:rPr>
          <w:color w:val="FFC000"/>
          <w:sz w:val="22"/>
          <w:szCs w:val="22"/>
        </w:rPr>
        <w:t>I want to book an appointment on a different day, but the calendar is only offering me one date this month. I will call up and ask for help.”</w:t>
      </w:r>
    </w:p>
    <w:p w14:paraId="401C491D" w14:textId="30D733A1" w:rsidR="0090272C" w:rsidRPr="003F3FF9" w:rsidRDefault="003F3FF9" w:rsidP="0090272C">
      <w:pPr>
        <w:pStyle w:val="ListParagraph"/>
        <w:numPr>
          <w:ilvl w:val="0"/>
          <w:numId w:val="3"/>
        </w:numPr>
        <w:tabs>
          <w:tab w:val="left" w:pos="7905"/>
        </w:tabs>
        <w:rPr>
          <w:color w:val="EE0000"/>
          <w:sz w:val="22"/>
          <w:szCs w:val="22"/>
        </w:rPr>
      </w:pPr>
      <w:r w:rsidRPr="003F3FF9">
        <w:rPr>
          <w:color w:val="EE0000"/>
          <w:sz w:val="22"/>
          <w:szCs w:val="22"/>
        </w:rPr>
        <w:t>“Digital door booking system sends a code but no instruction on what to do next. There does not appear to be a way of choosing time or doctor. Receptionist was some help, but still confusing”</w:t>
      </w:r>
    </w:p>
    <w:sectPr w:rsidR="0090272C" w:rsidRPr="003F3FF9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C8BF2" w14:textId="77777777" w:rsidR="002125E3" w:rsidRDefault="002125E3" w:rsidP="00ED2404">
      <w:pPr>
        <w:spacing w:after="0" w:line="240" w:lineRule="auto"/>
      </w:pPr>
      <w:r>
        <w:separator/>
      </w:r>
    </w:p>
  </w:endnote>
  <w:endnote w:type="continuationSeparator" w:id="0">
    <w:p w14:paraId="619EA4D0" w14:textId="77777777" w:rsidR="002125E3" w:rsidRDefault="002125E3" w:rsidP="00ED2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8524E" w14:textId="7ECF0561" w:rsidR="00ED2404" w:rsidRDefault="00ED2404">
    <w:pPr>
      <w:pStyle w:val="Footer"/>
    </w:pPr>
    <w:r>
      <w:t>Thank you to all who have provided feedback; it is much appreciated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58041" w14:textId="77777777" w:rsidR="002125E3" w:rsidRDefault="002125E3" w:rsidP="00ED2404">
      <w:pPr>
        <w:spacing w:after="0" w:line="240" w:lineRule="auto"/>
      </w:pPr>
      <w:r>
        <w:separator/>
      </w:r>
    </w:p>
  </w:footnote>
  <w:footnote w:type="continuationSeparator" w:id="0">
    <w:p w14:paraId="69A05090" w14:textId="77777777" w:rsidR="002125E3" w:rsidRDefault="002125E3" w:rsidP="00ED24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A33A2"/>
    <w:multiLevelType w:val="hybridMultilevel"/>
    <w:tmpl w:val="62C0C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B6983"/>
    <w:multiLevelType w:val="hybridMultilevel"/>
    <w:tmpl w:val="2452D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B529C0"/>
    <w:multiLevelType w:val="hybridMultilevel"/>
    <w:tmpl w:val="DEA4D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17728">
    <w:abstractNumId w:val="2"/>
  </w:num>
  <w:num w:numId="2" w16cid:durableId="1899977081">
    <w:abstractNumId w:val="1"/>
  </w:num>
  <w:num w:numId="3" w16cid:durableId="1054818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37D"/>
    <w:rsid w:val="00013522"/>
    <w:rsid w:val="00031998"/>
    <w:rsid w:val="000673E8"/>
    <w:rsid w:val="000804FF"/>
    <w:rsid w:val="000C5638"/>
    <w:rsid w:val="002125E3"/>
    <w:rsid w:val="00250141"/>
    <w:rsid w:val="002836DD"/>
    <w:rsid w:val="002B2217"/>
    <w:rsid w:val="002C2FA5"/>
    <w:rsid w:val="00375F15"/>
    <w:rsid w:val="003F3FF9"/>
    <w:rsid w:val="00446A4E"/>
    <w:rsid w:val="004C0B12"/>
    <w:rsid w:val="004D34C9"/>
    <w:rsid w:val="005275C3"/>
    <w:rsid w:val="00553E94"/>
    <w:rsid w:val="00601F61"/>
    <w:rsid w:val="00635E0F"/>
    <w:rsid w:val="00661831"/>
    <w:rsid w:val="006621AD"/>
    <w:rsid w:val="00691F0C"/>
    <w:rsid w:val="006E1100"/>
    <w:rsid w:val="006F732C"/>
    <w:rsid w:val="007C3A0C"/>
    <w:rsid w:val="008E432B"/>
    <w:rsid w:val="0090272C"/>
    <w:rsid w:val="0096637D"/>
    <w:rsid w:val="00CE3928"/>
    <w:rsid w:val="00D44A1D"/>
    <w:rsid w:val="00E20188"/>
    <w:rsid w:val="00E8562C"/>
    <w:rsid w:val="00E963C3"/>
    <w:rsid w:val="00ED2404"/>
    <w:rsid w:val="00F257FF"/>
    <w:rsid w:val="00F9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32086"/>
  <w15:chartTrackingRefBased/>
  <w15:docId w15:val="{991F63BA-EDE5-4D93-970F-2312D88F5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6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24F1A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24F1A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37D"/>
    <w:pPr>
      <w:keepNext/>
      <w:keepLines/>
      <w:spacing w:before="160" w:after="80"/>
      <w:outlineLvl w:val="2"/>
    </w:pPr>
    <w:rPr>
      <w:rFonts w:eastAsiaTheme="majorEastAsia" w:cstheme="majorBidi"/>
      <w:color w:val="124F1A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24F1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37D"/>
    <w:pPr>
      <w:keepNext/>
      <w:keepLines/>
      <w:spacing w:before="80" w:after="40"/>
      <w:outlineLvl w:val="4"/>
    </w:pPr>
    <w:rPr>
      <w:rFonts w:eastAsiaTheme="majorEastAsia" w:cstheme="majorBidi"/>
      <w:color w:val="124F1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3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3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3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3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37D"/>
    <w:rPr>
      <w:rFonts w:asciiTheme="majorHAnsi" w:eastAsiaTheme="majorEastAsia" w:hAnsiTheme="majorHAnsi" w:cstheme="majorBidi"/>
      <w:color w:val="124F1A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37D"/>
    <w:rPr>
      <w:rFonts w:asciiTheme="majorHAnsi" w:eastAsiaTheme="majorEastAsia" w:hAnsiTheme="majorHAnsi" w:cstheme="majorBidi"/>
      <w:color w:val="124F1A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37D"/>
    <w:rPr>
      <w:rFonts w:eastAsiaTheme="majorEastAsia" w:cstheme="majorBidi"/>
      <w:color w:val="124F1A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37D"/>
    <w:rPr>
      <w:rFonts w:eastAsiaTheme="majorEastAsia" w:cstheme="majorBidi"/>
      <w:i/>
      <w:iCs/>
      <w:color w:val="124F1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37D"/>
    <w:rPr>
      <w:rFonts w:eastAsiaTheme="majorEastAsia" w:cstheme="majorBidi"/>
      <w:color w:val="124F1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3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3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3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3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3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3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37D"/>
    <w:rPr>
      <w:i/>
      <w:iCs/>
      <w:color w:val="124F1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37D"/>
    <w:pPr>
      <w:pBdr>
        <w:top w:val="single" w:sz="4" w:space="10" w:color="124F1A" w:themeColor="accent1" w:themeShade="BF"/>
        <w:bottom w:val="single" w:sz="4" w:space="10" w:color="124F1A" w:themeColor="accent1" w:themeShade="BF"/>
      </w:pBdr>
      <w:spacing w:before="360" w:after="360"/>
      <w:ind w:left="864" w:right="864"/>
      <w:jc w:val="center"/>
    </w:pPr>
    <w:rPr>
      <w:i/>
      <w:iCs/>
      <w:color w:val="124F1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37D"/>
    <w:rPr>
      <w:i/>
      <w:iCs/>
      <w:color w:val="124F1A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37D"/>
    <w:rPr>
      <w:b/>
      <w:bCs/>
      <w:smallCaps/>
      <w:color w:val="124F1A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24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404"/>
  </w:style>
  <w:style w:type="paragraph" w:styleId="Footer">
    <w:name w:val="footer"/>
    <w:basedOn w:val="Normal"/>
    <w:link w:val="FooterChar"/>
    <w:uiPriority w:val="99"/>
    <w:unhideWhenUsed/>
    <w:rsid w:val="00ED24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8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ssandsfccg-my.sharepoint.com/personal/ben_elliott_southportandformbygp_nhs_uk/Documents/Ben/Friends%20and%20Family%20Data-%20Templat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Friends</a:t>
            </a:r>
            <a:r>
              <a:rPr lang="en-GB" baseline="0"/>
              <a:t> and Family Data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GB"/>
        </a:p>
      </c:txPr>
    </c:title>
    <c:autoTitleDeleted val="0"/>
    <c:view3D>
      <c:rotX val="50"/>
      <c:rotY val="0"/>
      <c:depthPercent val="100"/>
      <c:rAngAx val="0"/>
      <c:perspective val="6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1-95B4-4D18-8197-CB15EDC992E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3-95B4-4D18-8197-CB15EDC992E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5-95B4-4D18-8197-CB15EDC992E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7-95B4-4D18-8197-CB15EDC992E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9-95B4-4D18-8197-CB15EDC992E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  <c:extLst>
              <c:ext xmlns:c16="http://schemas.microsoft.com/office/drawing/2014/chart" uri="{C3380CC4-5D6E-409C-BE32-E72D297353CC}">
                <c16:uniqueId val="{0000000B-95B4-4D18-8197-CB15EDC992EB}"/>
              </c:ext>
            </c:extLst>
          </c:dPt>
          <c:dLbls>
            <c:delete val="1"/>
          </c:dLbls>
          <c:cat>
            <c:strRef>
              <c:f>Sheet1!$C$9:$H$9</c:f>
              <c:strCache>
                <c:ptCount val="6"/>
                <c:pt idx="0">
                  <c:v>Very Good</c:v>
                </c:pt>
                <c:pt idx="1">
                  <c:v>Good</c:v>
                </c:pt>
                <c:pt idx="2">
                  <c:v>Neither good nor poor</c:v>
                </c:pt>
                <c:pt idx="3">
                  <c:v>Poor</c:v>
                </c:pt>
                <c:pt idx="4">
                  <c:v>Very poor</c:v>
                </c:pt>
                <c:pt idx="5">
                  <c:v>Don’t know</c:v>
                </c:pt>
              </c:strCache>
              <c:extLst/>
            </c:strRef>
          </c:cat>
          <c:val>
            <c:numRef>
              <c:f>Sheet1!$C$16:$H$16</c:f>
              <c:numCache>
                <c:formatCode>0%</c:formatCode>
                <c:ptCount val="6"/>
                <c:pt idx="0">
                  <c:v>0.73</c:v>
                </c:pt>
                <c:pt idx="1">
                  <c:v>0.14000000000000001</c:v>
                </c:pt>
                <c:pt idx="2">
                  <c:v>0.06</c:v>
                </c:pt>
                <c:pt idx="3">
                  <c:v>0.03</c:v>
                </c:pt>
                <c:pt idx="4">
                  <c:v>0.04</c:v>
                </c:pt>
                <c:pt idx="5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C-95B4-4D18-8197-CB15EDC992EB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0000090513919931E-2"/>
          <c:y val="0.90946205287161308"/>
          <c:w val="0.91532684274775333"/>
          <c:h val="6.6790411480593406E-2"/>
        </c:manualLayout>
      </c:layout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96B24"/>
      </a:accent1>
      <a:accent2>
        <a:srgbClr val="47D45A"/>
      </a:accent2>
      <a:accent3>
        <a:srgbClr val="747474"/>
      </a:accent3>
      <a:accent4>
        <a:srgbClr val="FFC000"/>
      </a:accent4>
      <a:accent5>
        <a:srgbClr val="FF0000"/>
      </a:accent5>
      <a:accent6>
        <a:srgbClr val="E8E8E8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F7423-0ACD-4E01-932B-7164C9804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Elliott</dc:creator>
  <cp:keywords/>
  <dc:description/>
  <cp:lastModifiedBy>Ben Elliott</cp:lastModifiedBy>
  <cp:revision>3</cp:revision>
  <dcterms:created xsi:type="dcterms:W3CDTF">2026-10-02T14:22:00Z</dcterms:created>
  <dcterms:modified xsi:type="dcterms:W3CDTF">2026-10-02T14:28:00Z</dcterms:modified>
</cp:coreProperties>
</file>